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22"/>
        <w:gridCol w:w="1421"/>
        <w:gridCol w:w="1705"/>
        <w:gridCol w:w="2055"/>
      </w:tblGrid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 начала математического анализа;</w:t>
            </w:r>
          </w:p>
          <w:p w:rsidR="00A37C6C" w:rsidRPr="00A37C6C" w:rsidRDefault="00A37C6C" w:rsidP="00A37C6C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геометрия;</w:t>
            </w:r>
          </w:p>
          <w:p w:rsidR="00A37C6C" w:rsidRPr="00A37C6C" w:rsidRDefault="00A37C6C" w:rsidP="00A37C6C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 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История:</w:t>
            </w:r>
          </w:p>
          <w:p w:rsidR="00A37C6C" w:rsidRPr="00A37C6C" w:rsidRDefault="00A37C6C" w:rsidP="00A37C6C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России;</w:t>
            </w:r>
          </w:p>
          <w:p w:rsidR="00A37C6C" w:rsidRPr="00A37C6C" w:rsidRDefault="00A37C6C" w:rsidP="00A37C6C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 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 выбору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Биохимия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Текст как основа изучения языка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Культура иноязычной речи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2312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</w:tbl>
    <w:p w:rsidR="00F04306" w:rsidRDefault="00F04306" w:rsidP="00A37C6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НЕДЕЛЬНЫЙ УЧЕБНЫЙ ПЛАН УНИВЕРСАЛЬНОГО ПРОФИЛЯ СОО ПРИ ПЯТИДНЕВНОЙ УЧЕБНОЙ НЕДЕЛЕ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550"/>
        <w:gridCol w:w="1329"/>
        <w:gridCol w:w="1662"/>
        <w:gridCol w:w="1662"/>
      </w:tblGrid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68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10-й класс (34 учебные недели)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11-й класс (34 учебные недели)</w:t>
            </w:r>
          </w:p>
        </w:tc>
      </w:tr>
      <w:tr w:rsidR="00A37C6C" w:rsidRPr="00A37C6C" w:rsidTr="00A37C6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 литература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 информатика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 начала математического анализа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 статистика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 основы безопасности жизнедеятельности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—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Биохимия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Текст как основа изучения языка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—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Культура иноязычной речи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в неделю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</w:tr>
      <w:tr w:rsidR="00A37C6C" w:rsidRPr="00A37C6C" w:rsidTr="00A37C6C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 два года обучения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2312</w:t>
            </w:r>
          </w:p>
        </w:tc>
      </w:tr>
    </w:tbl>
    <w:p w:rsidR="00F04306" w:rsidRDefault="00F04306"/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 универсального профиля СОО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ПОЯСНИТЕЛЬНАЯ ЗАПИСКА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разработан в соответствии с требованиями </w:t>
      </w:r>
      <w:hyperlink r:id="rId5" w:anchor="/document/99/902350579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" w:anchor="/document/97/502840/" w:tgtFrame="_self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ФОП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" w:anchor="/document/99/566085656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 2.4.3648-20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8" w:anchor="/document/99/573500115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Количество часов по предметам рассчитано на уровень образования с учетом максимальной общей нагрузки при шестидневной учебной неделе и 68 учебных недель за два учебных года.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Универсальный профиль ориентирован на обучающихся, чей выбор «не вписывается» в рамки технологического, социально-экономического, естественно-научного и гуманитарного профилей.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основу учебного плана положен вариант федерального учебного плана универсального профиля при шестидневной учебной неделе. По запросам обучающихся и родителей школа определила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3 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предмета на углубленном уровне: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английский язык, математика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химия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&lt;...&gt;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22"/>
        <w:gridCol w:w="1421"/>
        <w:gridCol w:w="1705"/>
        <w:gridCol w:w="2055"/>
      </w:tblGrid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 начала математического анализа;</w:t>
            </w:r>
          </w:p>
          <w:p w:rsidR="00A37C6C" w:rsidRPr="00A37C6C" w:rsidRDefault="00A37C6C" w:rsidP="00A37C6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геометрия;</w:t>
            </w:r>
          </w:p>
          <w:p w:rsidR="00A37C6C" w:rsidRPr="00A37C6C" w:rsidRDefault="00A37C6C" w:rsidP="00A37C6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 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544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История:</w:t>
            </w:r>
          </w:p>
          <w:p w:rsidR="00A37C6C" w:rsidRPr="00A37C6C" w:rsidRDefault="00A37C6C" w:rsidP="00A37C6C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России;</w:t>
            </w:r>
          </w:p>
          <w:p w:rsidR="00A37C6C" w:rsidRPr="00A37C6C" w:rsidRDefault="00A37C6C" w:rsidP="00A37C6C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 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 выбору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Биохимия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Текст как основа изучения языка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Культура иноязычной речи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2516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</w:tbl>
    <w:p w:rsidR="00F04306" w:rsidRDefault="00F04306" w:rsidP="00A37C6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НЕДЕЛЬНЫЙ УЧЕБНЫЙ ПЛАН УНИВЕРСАЛЬНОГО ПРОФИЛЯ СОО ПРИ ШЕСТИДНЕВНОЙ УЧЕБНОЙ НЕДЕЛЕ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550"/>
        <w:gridCol w:w="1329"/>
        <w:gridCol w:w="1662"/>
        <w:gridCol w:w="1662"/>
      </w:tblGrid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68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10-й класс (34 учебные недели)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11-й класс (34 учебные недели)</w:t>
            </w:r>
          </w:p>
        </w:tc>
      </w:tr>
      <w:tr w:rsidR="00A37C6C" w:rsidRPr="00A37C6C" w:rsidTr="00A37C6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 литература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 информатика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 начала математического анализа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 статистика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 основы безопасности жизнедеятельности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—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33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Биохимия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Текст как основа изучения языка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—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Культура иноязычной речи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 неделю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</w:tr>
      <w:tr w:rsidR="00A37C6C" w:rsidRPr="00A37C6C" w:rsidTr="00A37C6C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 два года обучения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2516</w:t>
            </w:r>
          </w:p>
        </w:tc>
      </w:tr>
    </w:tbl>
    <w:p w:rsidR="00A37C6C" w:rsidRDefault="00A37C6C"/>
    <w:p w:rsidR="00F04306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F04306" w:rsidRDefault="00F04306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04306" w:rsidRDefault="00F04306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Учебный план гуманитарного профиля СОО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ПОЯСНИТЕЛЬНАЯ ЗАПИСКА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разработан в соответствии с требованиями </w:t>
      </w:r>
      <w:hyperlink r:id="rId9" w:anchor="/document/99/902350579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0" w:anchor="/document/97/502840/" w:tgtFrame="_self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ФОП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1" w:anchor="/document/99/566085656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 2.4.3648-20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2" w:anchor="/document/99/573500115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Количество часов по предметам рассчитано на уровень образования с учетом максимальной общей нагрузки при пятидневной учебной неделе и 68 учебных недель за два учебных года.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 и «Иностранные языки».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основу учебного плана положен вариант федерального учебного плана гуманитарного профиля с углубленным изучением литературы и обществознания при пятидневной учебной неделе.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гуманитарного 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учебных предметов на углубленном уровне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из соответствующих профилю обучения предметных областей «Русский язык и литература» и «Общественно-научные предметы»: литературы и обществознания.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&lt;...&gt;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22"/>
        <w:gridCol w:w="1421"/>
        <w:gridCol w:w="1705"/>
        <w:gridCol w:w="2055"/>
      </w:tblGrid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анализа;</w:t>
            </w:r>
          </w:p>
          <w:p w:rsidR="00A37C6C" w:rsidRPr="00A37C6C" w:rsidRDefault="00A37C6C" w:rsidP="00A37C6C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геометрия;</w:t>
            </w:r>
          </w:p>
          <w:p w:rsidR="00A37C6C" w:rsidRPr="00A37C6C" w:rsidRDefault="00A37C6C" w:rsidP="00A37C6C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История:</w:t>
            </w:r>
          </w:p>
          <w:p w:rsidR="00A37C6C" w:rsidRPr="00A37C6C" w:rsidRDefault="00A37C6C" w:rsidP="00A37C6C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России;</w:t>
            </w:r>
          </w:p>
          <w:p w:rsidR="00A37C6C" w:rsidRPr="00A37C6C" w:rsidRDefault="00A37C6C" w:rsidP="00A37C6C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Психология человека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Социальное проектирование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Культура речи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2312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04306" w:rsidRDefault="00F04306" w:rsidP="00A37C6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НЕДЕЛЬНЫЙ УЧЕБНЫЙ ПЛАН ГУМАНИТАРНОГО ПРОФИЛЯ СОО ПРИ ПЯТИДНЕВНОЙ УЧЕБНОЙ НЕДЕЛЕ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762"/>
        <w:gridCol w:w="1461"/>
        <w:gridCol w:w="1490"/>
        <w:gridCol w:w="1490"/>
      </w:tblGrid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68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10-й класс (34 учебные недели)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11-й класс (34 учебные недели)</w:t>
            </w:r>
          </w:p>
        </w:tc>
      </w:tr>
      <w:tr w:rsidR="00A37C6C" w:rsidRPr="00A37C6C" w:rsidTr="00A37C6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Психология человека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Социальное проектирование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Культура речи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в неделю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</w:tr>
      <w:tr w:rsidR="00A37C6C" w:rsidRPr="00A37C6C" w:rsidTr="00A37C6C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 два года обучения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2312</w:t>
            </w:r>
          </w:p>
        </w:tc>
      </w:tr>
    </w:tbl>
    <w:p w:rsidR="00A37C6C" w:rsidRDefault="00A37C6C"/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 гуманитарного профиля СОО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ПОЯСНИТЕЛЬНАЯ ЗАПИСКА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разработан в соответствии с требованиями </w:t>
      </w:r>
      <w:hyperlink r:id="rId13" w:anchor="/document/99/902350579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4" w:anchor="/document/97/502840/" w:tgtFrame="_self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ФОП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5" w:anchor="/document/99/566085656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 2.4.3648-20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6" w:anchor="/document/99/573500115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Количество часов по предметам рассчитано на уровень образования с учетом максимальной общей нагрузки при шестидневной учебной неделе и 68 учебных недель за два учебных года.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 основу учебного плана положен вариант федерального учебного плана гуманитарного профиля с углубленным изучением литературы и иностранного языка при шестидневной учебной неделе.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социально-экономического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учебных предметов на углубленном уровне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из соответствующих профилю обучения предметных областей «Русский язык и литература» и «Иностранные языки»: литературы и английского языка.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Обучение в МБОУ «Средняя школа № 1» ведется на русском языке. Учебный план обеспечивает преподавание и изучение учебных предметов «Родной (татарский) язык» и «Родная (татарская) литература» в рамках обязательной предметной области «Родной язык и родная литература» в соответствии с возможностями школы и запросами обучающихся и их родителей (законных представителей), которые зафиксированы </w:t>
      </w:r>
      <w:hyperlink r:id="rId17" w:anchor="/document/118/68519/" w:tgtFrame="_self" w:history="1">
        <w:r w:rsidRPr="00A37C6C">
          <w:rPr>
            <w:rFonts w:ascii="Arial" w:eastAsia="Times New Roman" w:hAnsi="Arial" w:cs="Arial"/>
            <w:i/>
            <w:iCs/>
            <w:color w:val="0047B3"/>
            <w:sz w:val="21"/>
            <w:szCs w:val="21"/>
            <w:u w:val="single"/>
            <w:lang w:eastAsia="ru-RU"/>
          </w:rPr>
          <w:t>в заявлениях</w:t>
        </w:r>
      </w:hyperlink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 На учебные предметы «Родной (татарский) язык» и «Родная (татарская) литература» в учебном плане отводится в совокупности по 2 часа в неделю в 10–11-х классах.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Учебный план обеспечивает преподавание и изучение предмета «Второй иностранный язык (французский)» в рамках обязательной предметной области «Иностранные языки» на основании </w:t>
      </w:r>
      <w:hyperlink r:id="rId18" w:anchor="/document/118/68505/" w:tgtFrame="_self" w:history="1">
        <w:r w:rsidRPr="00A37C6C">
          <w:rPr>
            <w:rFonts w:ascii="Arial" w:eastAsia="Times New Roman" w:hAnsi="Arial" w:cs="Arial"/>
            <w:i/>
            <w:iCs/>
            <w:color w:val="0047B3"/>
            <w:sz w:val="21"/>
            <w:szCs w:val="21"/>
            <w:u w:val="single"/>
            <w:lang w:eastAsia="ru-RU"/>
          </w:rPr>
          <w:t>заявлений родителей (законных представителей) несовершеннолетних обучающихся</w:t>
        </w:r>
      </w:hyperlink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 Учебный предмет представлен в объеме 1 часа в неделю в 10–11-х классах.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&lt;...&gt;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3290"/>
        <w:gridCol w:w="976"/>
        <w:gridCol w:w="1296"/>
        <w:gridCol w:w="1690"/>
      </w:tblGrid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Родной (татарский)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Родная (татарская) 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Второй иностранный язык(французский)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анализа;</w:t>
            </w:r>
          </w:p>
          <w:p w:rsidR="00A37C6C" w:rsidRPr="00A37C6C" w:rsidRDefault="00A37C6C" w:rsidP="00A37C6C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геометрия;</w:t>
            </w:r>
          </w:p>
          <w:p w:rsidR="00A37C6C" w:rsidRPr="00A37C6C" w:rsidRDefault="00A37C6C" w:rsidP="00A37C6C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История:</w:t>
            </w:r>
          </w:p>
          <w:p w:rsidR="00A37C6C" w:rsidRPr="00A37C6C" w:rsidRDefault="00A37C6C" w:rsidP="00A37C6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России;</w:t>
            </w:r>
          </w:p>
          <w:p w:rsidR="00A37C6C" w:rsidRPr="00A37C6C" w:rsidRDefault="00A37C6C" w:rsidP="00A37C6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Текст как основа изучения языка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Социальное проектирование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Культура иноязычной речи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2516</w:t>
            </w:r>
          </w:p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</w:tbl>
    <w:p w:rsidR="00F04306" w:rsidRDefault="00F04306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НЕДЕЛЬНЫЙ УЧЕБНЫЙ ПЛАН ГУМАНИТАРНОГО ПРОФИЛЯ СОО ПРИ ШЕСТИДНЕВНОЙ УЧЕБНОЙ НЕДЕЛЕ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762"/>
        <w:gridCol w:w="1461"/>
        <w:gridCol w:w="1490"/>
        <w:gridCol w:w="1490"/>
      </w:tblGrid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68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10-й класс (34 учебные недели)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11-й класс (34 учебные недели)</w:t>
            </w:r>
          </w:p>
        </w:tc>
      </w:tr>
      <w:tr w:rsidR="00A37C6C" w:rsidRPr="00A37C6C" w:rsidTr="00A37C6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Родной (татарский) язык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Родная (татарская) литература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Второй иностранный язык(французский)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33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Текст как основа изучения языка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Социальное проектирование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Культура иноязычной речи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в неделю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</w:tr>
      <w:tr w:rsidR="00A37C6C" w:rsidRPr="00A37C6C" w:rsidTr="00A37C6C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 два года обучения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2516</w:t>
            </w:r>
          </w:p>
        </w:tc>
      </w:tr>
    </w:tbl>
    <w:p w:rsidR="00A37C6C" w:rsidRDefault="00A37C6C"/>
    <w:p w:rsidR="00F04306" w:rsidRDefault="00F04306" w:rsidP="00A37C6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Учебный план социально-экономического профиля СОО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ПОЯСНИТЕЛЬНАЯ ЗАПИСКА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разработан в соответствии с требованиями </w:t>
      </w:r>
      <w:hyperlink r:id="rId19" w:anchor="/document/99/902350579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0" w:anchor="/document/97/502840/" w:tgtFrame="_self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ФОП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1" w:anchor="/document/99/566085656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 2.4.3648-20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2" w:anchor="/document/99/573500115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Социально-экономический профиль ориентирует на профессии, связанные с социальной сферой, финансами и экономикой, с обработкой информации, с такими сферами деятельности, как управление, предпринимательство, работа с финансами и др. В данном профиле для изучения на углубленном уровне выбираются учебные предметы преимущественно из предметных областей «Математика и информатика», «Общественно-научные предметы».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основу учебного плана положен вариант федерального учебного плана социально-экономического профиля с углубленным изучением обществознания и географии при пятидневной учебной неделе.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социально-экономического профиля обучения включает 13 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 предусматривает изучение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учебных предметов на углубленном уровне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из соответствующей профилю обучения предметной области «Общественно-научные предметы»: обществознания и географии.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профиля строится с ориентацией на будущую сферу профессиональной деятельности с учетом предполагаемого продолжения образования обучающихся.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&lt;...&gt;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22"/>
        <w:gridCol w:w="1421"/>
        <w:gridCol w:w="1705"/>
        <w:gridCol w:w="2055"/>
      </w:tblGrid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 начала математического анализа;</w:t>
            </w:r>
          </w:p>
          <w:p w:rsidR="00A37C6C" w:rsidRPr="00A37C6C" w:rsidRDefault="00A37C6C" w:rsidP="00A37C6C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геометрия;</w:t>
            </w:r>
          </w:p>
          <w:p w:rsidR="00A37C6C" w:rsidRPr="00A37C6C" w:rsidRDefault="00A37C6C" w:rsidP="00A37C6C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 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История:</w:t>
            </w:r>
          </w:p>
          <w:p w:rsidR="00A37C6C" w:rsidRPr="00A37C6C" w:rsidRDefault="00A37C6C" w:rsidP="00A37C6C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России;</w:t>
            </w:r>
          </w:p>
          <w:p w:rsidR="00A37C6C" w:rsidRPr="00A37C6C" w:rsidRDefault="00A37C6C" w:rsidP="00A37C6C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всеобщая 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 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 выбору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Основы экономики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Социально-экономическая 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2312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</w:tbl>
    <w:p w:rsidR="00F04306" w:rsidRDefault="00F04306" w:rsidP="00A37C6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 СОЦИАЛЬНО-ЭКОНОМИЧЕСКОГО ПРОФИЛЯ СОО ПРИ ПЯТИДНЕВНОЙ УЧЕБНОЙ НЕДЕЛЕ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550"/>
        <w:gridCol w:w="1329"/>
        <w:gridCol w:w="1662"/>
        <w:gridCol w:w="1662"/>
      </w:tblGrid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68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10-й класс (</w:t>
            </w: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учебные недели)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11-й класс (</w:t>
            </w: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учебные недели)</w:t>
            </w:r>
          </w:p>
        </w:tc>
      </w:tr>
      <w:tr w:rsidR="00A37C6C" w:rsidRPr="00A37C6C" w:rsidTr="00A37C6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 литература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 информатика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алгебра и начала математического анализа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 статистика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 основы безопасности жизнедеятельности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—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Основы экономики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—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Социально-экономическая 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в неделю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</w:tr>
      <w:tr w:rsidR="00A37C6C" w:rsidRPr="00A37C6C" w:rsidTr="00A37C6C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 два года обучения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2312</w:t>
            </w:r>
          </w:p>
        </w:tc>
      </w:tr>
    </w:tbl>
    <w:p w:rsidR="00A37C6C" w:rsidRDefault="00A37C6C"/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 социально-экономического профиля СОО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ПОЯСНИТЕЛЬНАЯ ЗАПИСКА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разработан в соответствии с требованиями </w:t>
      </w:r>
      <w:hyperlink r:id="rId23" w:anchor="/document/99/902350579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4" w:anchor="/document/97/502840/" w:tgtFrame="_self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ФОП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5" w:anchor="/document/99/566085656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 2.4.3648-20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6" w:anchor="/document/99/573500115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Количество часов по предметам рассчитано на уровень образования с учетом максимальной общей нагрузки при шестидневной учебной неделе и 68 учебных недель за два учебных года.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основу учебного плана положен вариант федерального учебного плана социально-экономического профиля с углубленным изучением математики, обществознания и географии при шестидневной учебной неделе.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социально-экономического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учебных предметов на углубленном уровне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из соответствующих профилю обучения предметных областей «Общественно-научные предметы» и «Математика и информатика»: математики, обществознания и географии.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&lt;...&gt;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22"/>
        <w:gridCol w:w="1421"/>
        <w:gridCol w:w="1705"/>
        <w:gridCol w:w="2055"/>
      </w:tblGrid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анализа;</w:t>
            </w:r>
          </w:p>
          <w:p w:rsidR="00A37C6C" w:rsidRPr="00A37C6C" w:rsidRDefault="00A37C6C" w:rsidP="00A37C6C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геометрия;</w:t>
            </w:r>
          </w:p>
          <w:p w:rsidR="00A37C6C" w:rsidRPr="00A37C6C" w:rsidRDefault="00A37C6C" w:rsidP="00A37C6C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544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История:</w:t>
            </w:r>
          </w:p>
          <w:p w:rsidR="00A37C6C" w:rsidRPr="00A37C6C" w:rsidRDefault="00A37C6C" w:rsidP="00A37C6C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России;</w:t>
            </w:r>
          </w:p>
          <w:p w:rsidR="00A37C6C" w:rsidRPr="00A37C6C" w:rsidRDefault="00A37C6C" w:rsidP="00A37C6C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Основы экономики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Социально-экономическая 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2516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 СОЦИАЛЬНО-ЭКОНОМИЧЕСКОГО ПРОФИЛЯ СОО ПРИ ШЕСТИДНЕВНОЙ УЧЕБНОЙ НЕДЕЛЕ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762"/>
        <w:gridCol w:w="1461"/>
        <w:gridCol w:w="1490"/>
        <w:gridCol w:w="1490"/>
      </w:tblGrid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68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0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10-й класс (34 учебные недели)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11-й класс (34 учебные недели)</w:t>
            </w:r>
          </w:p>
        </w:tc>
      </w:tr>
      <w:tr w:rsidR="00A37C6C" w:rsidRPr="00A37C6C" w:rsidTr="00A37C6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33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Основы экономики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Социально-экономическая 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в неделю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</w:tr>
      <w:tr w:rsidR="00A37C6C" w:rsidRPr="00A37C6C" w:rsidTr="00A37C6C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 два года обучения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2516</w:t>
            </w:r>
          </w:p>
        </w:tc>
      </w:tr>
    </w:tbl>
    <w:p w:rsidR="00A37C6C" w:rsidRDefault="00A37C6C"/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 естественно-научного профиля СОО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ПОЯСНИТЕЛЬНАЯ ЗАПИСКА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разработан в соответствии с требованиями </w:t>
      </w:r>
      <w:hyperlink r:id="rId27" w:anchor="/document/99/902350579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8" w:anchor="/document/97/502840/" w:tgtFrame="_self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ФОП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9" w:anchor="/document/99/566085656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 2.4.3648-20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0" w:anchor="/document/99/573500115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Количество часов по предметам рассчитано на уровень образования СОО с учетом максимальной общей нагрузки при пятидневной учебной неделе и 68 учебных недель за два учебных года.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основу учебного плана положен вариант федерального учебного плана естественно-научного профиля с изучением родных языков при пятидневной учебной неделе.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изучение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учебных предметов на углубленном уровне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из соответствующей профилю обучения предметной области «Естественно-научные предметы»: биологии и химии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Обучение в МБОУ «Средняя школа № 1» ведется на русском языке. Учебный план обеспечивает преподавание и изучение учебных предметов «Родной (татарский) язык» и «Родная (татарская) литература» в рамках обязательной предметной области «Родной язык и родная литература» в соответствии с возможностями школы и запросами обучающихся и их родителей (законных представителей), которые зафиксированы </w:t>
      </w:r>
      <w:hyperlink r:id="rId31" w:anchor="/document/118/68519/" w:tgtFrame="_self" w:history="1">
        <w:r w:rsidRPr="00A37C6C">
          <w:rPr>
            <w:rFonts w:ascii="Arial" w:eastAsia="Times New Roman" w:hAnsi="Arial" w:cs="Arial"/>
            <w:i/>
            <w:iCs/>
            <w:color w:val="0047B3"/>
            <w:sz w:val="21"/>
            <w:szCs w:val="21"/>
            <w:u w:val="single"/>
            <w:lang w:eastAsia="ru-RU"/>
          </w:rPr>
          <w:t>в заявлениях</w:t>
        </w:r>
      </w:hyperlink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 На учебные предметы «Родной (татарский) язык» и «Родная (татарская) литература» в учебном плане отводится в совокупности по 3 часа в неделю в 10–11-х классах.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&lt;...&gt;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22"/>
        <w:gridCol w:w="1421"/>
        <w:gridCol w:w="1705"/>
        <w:gridCol w:w="2055"/>
      </w:tblGrid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Родной (татарский)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Родная (татарская) 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анализа;</w:t>
            </w:r>
          </w:p>
          <w:p w:rsidR="00A37C6C" w:rsidRPr="00A37C6C" w:rsidRDefault="00A37C6C" w:rsidP="00A37C6C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геометрия;</w:t>
            </w:r>
          </w:p>
          <w:p w:rsidR="00A37C6C" w:rsidRPr="00A37C6C" w:rsidRDefault="00A37C6C" w:rsidP="00A37C6C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История:</w:t>
            </w:r>
          </w:p>
          <w:p w:rsidR="00A37C6C" w:rsidRPr="00A37C6C" w:rsidRDefault="00A37C6C" w:rsidP="00A37C6C">
            <w:pPr>
              <w:numPr>
                <w:ilvl w:val="0"/>
                <w:numId w:val="3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России;</w:t>
            </w:r>
          </w:p>
          <w:p w:rsidR="00A37C6C" w:rsidRPr="00A37C6C" w:rsidRDefault="00A37C6C" w:rsidP="00A37C6C">
            <w:pPr>
              <w:numPr>
                <w:ilvl w:val="0"/>
                <w:numId w:val="3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Биохимия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2312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НЕДЕЛЬНЫЙ УЧЕБНЫЙ ПЛАН ЕСТЕСТВЕННО-НАУЧНОГО ПРОФИЛЯ ПРИ ПЯТИДНЕВНОЙ УЧЕБНОЙ НЕДЕЛЕ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22"/>
        <w:gridCol w:w="1717"/>
        <w:gridCol w:w="1732"/>
        <w:gridCol w:w="1732"/>
      </w:tblGrid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10-й класс (34 учебные недели)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11-й класс (34 учебные недели)</w:t>
            </w:r>
          </w:p>
        </w:tc>
      </w:tr>
      <w:tr w:rsidR="00A37C6C" w:rsidRPr="00A37C6C" w:rsidTr="00A37C6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Родной (татарский)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Родная (татарская) 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3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3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3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33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Часть, формируемая</w:t>
            </w: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участниками образовательных отношений</w:t>
            </w:r>
          </w:p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Биохимия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неделю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</w:tr>
      <w:tr w:rsidR="00A37C6C" w:rsidRPr="00A37C6C" w:rsidTr="00A37C6C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 два года обучения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2312</w:t>
            </w:r>
          </w:p>
        </w:tc>
      </w:tr>
    </w:tbl>
    <w:p w:rsidR="00A37C6C" w:rsidRDefault="00A37C6C"/>
    <w:p w:rsidR="00A37C6C" w:rsidRPr="00A37C6C" w:rsidRDefault="00A37C6C" w:rsidP="00A37C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 технологического </w:t>
      </w:r>
      <w:r w:rsidRPr="00A37C6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(инженерного)</w:t>
      </w: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профиля СОО</w:t>
      </w:r>
    </w:p>
    <w:p w:rsidR="00A37C6C" w:rsidRPr="00A37C6C" w:rsidRDefault="00A37C6C" w:rsidP="00A37C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ПОЯСНИТЕЛЬНАЯ ЗАПИСКА</w:t>
      </w:r>
    </w:p>
    <w:p w:rsidR="00A37C6C" w:rsidRPr="00A37C6C" w:rsidRDefault="00A37C6C" w:rsidP="00A37C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разработан в соответствии с требованиями </w:t>
      </w:r>
      <w:hyperlink r:id="rId32" w:anchor="/document/99/902350579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3" w:anchor="/document/97/502840/" w:tgtFrame="_self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ФОП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4" w:anchor="/document/99/566085656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 2.4.3648-20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5" w:anchor="/document/99/573500115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Количество часов по предметам рассчитано на уровень образования с учетом максимальной общей нагрузки при пятидневной учебной неделе и 68 учебных недель за два учебных года.</w:t>
      </w:r>
    </w:p>
    <w:p w:rsidR="00A37C6C" w:rsidRPr="00A37C6C" w:rsidRDefault="00A37C6C" w:rsidP="00A37C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 и «Естественно-научные предметы».</w:t>
      </w:r>
    </w:p>
    <w:p w:rsidR="00A37C6C" w:rsidRPr="00A37C6C" w:rsidRDefault="00A37C6C" w:rsidP="00A37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технологического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(инженерного)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профиля обучения включает 13 учебных предметов («Русский язык», «Литература», «Иностранный язык», «Математика», 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 изучение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учебных предметов на углубленном уровне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из соответствующих профилю обучения предметных областей «Математика и информатика» и «Естественно-научные предметы»: математики и физики.</w:t>
      </w:r>
    </w:p>
    <w:p w:rsidR="00A37C6C" w:rsidRPr="00A37C6C" w:rsidRDefault="00A37C6C" w:rsidP="00A37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A37C6C" w:rsidRPr="00A37C6C" w:rsidRDefault="00A37C6C" w:rsidP="00A37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A37C6C" w:rsidRPr="00A37C6C" w:rsidRDefault="00A37C6C" w:rsidP="00A37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&lt;...&gt;</w:t>
      </w:r>
    </w:p>
    <w:p w:rsidR="00A37C6C" w:rsidRPr="00A37C6C" w:rsidRDefault="00A37C6C" w:rsidP="00A37C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22"/>
        <w:gridCol w:w="1421"/>
        <w:gridCol w:w="1705"/>
        <w:gridCol w:w="2055"/>
      </w:tblGrid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3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анализа;</w:t>
            </w:r>
          </w:p>
          <w:p w:rsidR="00A37C6C" w:rsidRPr="00A37C6C" w:rsidRDefault="00A37C6C" w:rsidP="00A37C6C">
            <w:pPr>
              <w:numPr>
                <w:ilvl w:val="0"/>
                <w:numId w:val="3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геометрия;</w:t>
            </w:r>
          </w:p>
          <w:p w:rsidR="00A37C6C" w:rsidRPr="00A37C6C" w:rsidRDefault="00A37C6C" w:rsidP="00A37C6C">
            <w:pPr>
              <w:numPr>
                <w:ilvl w:val="0"/>
                <w:numId w:val="3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544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История:</w:t>
            </w:r>
          </w:p>
          <w:p w:rsidR="00A37C6C" w:rsidRPr="00A37C6C" w:rsidRDefault="00A37C6C" w:rsidP="00A37C6C">
            <w:pPr>
              <w:numPr>
                <w:ilvl w:val="0"/>
                <w:numId w:val="3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России;</w:t>
            </w:r>
          </w:p>
          <w:p w:rsidR="00A37C6C" w:rsidRPr="00A37C6C" w:rsidRDefault="00A37C6C" w:rsidP="00A37C6C">
            <w:pPr>
              <w:numPr>
                <w:ilvl w:val="0"/>
                <w:numId w:val="3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Индивидуальный проект</w:t>
            </w:r>
          </w:p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Компьютерная графика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Инженерный практикум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2312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37C6C" w:rsidRPr="00A37C6C" w:rsidRDefault="00A37C6C" w:rsidP="00A37C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НЕДЕЛЬНЫЙ УЧЕБНЫЙ ПЛАН ТЕХНОЛОГИЧЕСКОГО ПРОФИЛЯ </w:t>
      </w:r>
      <w:r w:rsidRPr="00A37C6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С УГЛУБЛЕННЫМ ИЗУЧЕНИЕМ МАТЕМАТИКИ И ФИЗИКИ</w:t>
      </w: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ПРИ ПЯТИДНЕВНОЙ УЧЕБНОЙ НЕДЕЛЕ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681"/>
        <w:gridCol w:w="1553"/>
        <w:gridCol w:w="1530"/>
        <w:gridCol w:w="1439"/>
      </w:tblGrid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68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50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10-й класс (34 учебные недели)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11-й класс (34 учебные недели)</w:t>
            </w:r>
          </w:p>
        </w:tc>
      </w:tr>
      <w:tr w:rsidR="00A37C6C" w:rsidRPr="00A37C6C" w:rsidTr="00A37C6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3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numPr>
                <w:ilvl w:val="0"/>
                <w:numId w:val="4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1 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Компьютерная графика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Инженерный практикум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неделю</w:t>
            </w:r>
          </w:p>
        </w:tc>
        <w:tc>
          <w:tcPr>
            <w:tcW w:w="4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</w:tr>
      <w:tr w:rsidR="00A37C6C" w:rsidRPr="00A37C6C" w:rsidTr="00A37C6C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 два года обучения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2312</w:t>
            </w:r>
          </w:p>
        </w:tc>
      </w:tr>
    </w:tbl>
    <w:p w:rsidR="00A37C6C" w:rsidRDefault="00A37C6C"/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 </w:t>
      </w:r>
      <w:r w:rsidRPr="00A37C6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информационно-</w:t>
      </w: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технологического профиля при шестидневной учебной неделе </w:t>
      </w:r>
      <w:r w:rsidRPr="00A37C6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с изучением родных языков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ПОЯСНИТЕЛЬНАЯ ЗАПИСКА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разработан в соответствии с требованиями </w:t>
      </w:r>
      <w:hyperlink r:id="rId36" w:anchor="/document/99/902350579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7" w:anchor="/document/97/502840/" w:tgtFrame="_self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ФОП СОО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8" w:anchor="/document/99/566085656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СП 2.4.3648-20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9" w:anchor="/document/99/573500115/" w:history="1">
        <w:r w:rsidRPr="00A37C6C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1.2.3685-21</w:t>
        </w:r>
      </w:hyperlink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Количество часов по предметам рассчитано на уровень образования с учетом максимальной общей нагрузки при шестидневной учебной неделе и 68 учебных недель за два учебных года.</w:t>
      </w:r>
    </w:p>
    <w:p w:rsidR="00A37C6C" w:rsidRPr="00A37C6C" w:rsidRDefault="00A37C6C" w:rsidP="00A37C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 и «Естественно-научные предметы».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 технологического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(информационно-технологического)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учебных предметов на углубленном уровне 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из соответствующей профилю обучения предметной области «Математика и информатика»: математики и информатики</w:t>
      </w: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Обучение в МБОУ «Средняя школа № 1» ведется на русском языке. Учебный план обеспечивает преподавание и изучение учебных предметов «Родной (татарский) язык» и «Родная (татарская) литература» в рамках обязательной предметной области «Родной </w:t>
      </w: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язык и родная литература» в соответствии с возможностями МБОУ СОШ № 1 и запросами обучающихся и их родителей (законных представителей), которые зафиксированы </w:t>
      </w:r>
      <w:hyperlink r:id="rId40" w:anchor="/document/118/68519/" w:tgtFrame="_self" w:history="1">
        <w:r w:rsidRPr="00A37C6C">
          <w:rPr>
            <w:rFonts w:ascii="Arial" w:eastAsia="Times New Roman" w:hAnsi="Arial" w:cs="Arial"/>
            <w:i/>
            <w:iCs/>
            <w:color w:val="0047B3"/>
            <w:sz w:val="21"/>
            <w:szCs w:val="21"/>
            <w:u w:val="single"/>
            <w:lang w:eastAsia="ru-RU"/>
          </w:rPr>
          <w:t>в заявлениях</w:t>
        </w:r>
      </w:hyperlink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 На учебные предметы «Родной (татарский) язык» и «Родная (татарская) литература» в учебном плане отводится по 3 часа в неделю в 10–11-х классах.</w:t>
      </w:r>
    </w:p>
    <w:p w:rsidR="00A37C6C" w:rsidRPr="00A37C6C" w:rsidRDefault="00A37C6C" w:rsidP="00A37C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&lt;...&gt;</w:t>
      </w:r>
    </w:p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ПЛАН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22"/>
        <w:gridCol w:w="1421"/>
        <w:gridCol w:w="1705"/>
        <w:gridCol w:w="2055"/>
      </w:tblGrid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Родной (татарский)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Родная (татарская) 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4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анализа;</w:t>
            </w:r>
          </w:p>
          <w:p w:rsidR="00A37C6C" w:rsidRPr="00A37C6C" w:rsidRDefault="00A37C6C" w:rsidP="00A37C6C">
            <w:pPr>
              <w:numPr>
                <w:ilvl w:val="0"/>
                <w:numId w:val="4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геометрия;</w:t>
            </w:r>
          </w:p>
          <w:p w:rsidR="00A37C6C" w:rsidRPr="00A37C6C" w:rsidRDefault="00A37C6C" w:rsidP="00A37C6C">
            <w:pPr>
              <w:numPr>
                <w:ilvl w:val="0"/>
                <w:numId w:val="4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544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История:</w:t>
            </w:r>
          </w:p>
          <w:p w:rsidR="00A37C6C" w:rsidRPr="00A37C6C" w:rsidRDefault="00A37C6C" w:rsidP="00A37C6C">
            <w:pPr>
              <w:numPr>
                <w:ilvl w:val="0"/>
                <w:numId w:val="4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России;</w:t>
            </w:r>
          </w:p>
          <w:p w:rsidR="00A37C6C" w:rsidRPr="00A37C6C" w:rsidRDefault="00A37C6C" w:rsidP="00A37C6C">
            <w:pPr>
              <w:numPr>
                <w:ilvl w:val="0"/>
                <w:numId w:val="4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ЗП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Компьютерная графика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Программирование на </w:t>
            </w:r>
            <w:proofErr w:type="spellStart"/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Python</w:t>
            </w:r>
            <w:proofErr w:type="spellEnd"/>
          </w:p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</w:t>
            </w:r>
          </w:p>
        </w:tc>
      </w:tr>
      <w:tr w:rsidR="00A37C6C" w:rsidRPr="00A37C6C" w:rsidTr="00A37C6C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2516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37C6C" w:rsidRPr="00A37C6C" w:rsidRDefault="00A37C6C" w:rsidP="00A37C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37C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НЕДЕЛЬНЫЙ УЧЕБНЫЙ ПЛАН ТЕХНОЛОГИЧЕСКОГО ПРОФИЛЯ СОО ПРИ ШЕСТИДНЕВНОЙ УЧЕБНОЙ НЕДЕЛЕ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22"/>
        <w:gridCol w:w="1717"/>
        <w:gridCol w:w="1732"/>
        <w:gridCol w:w="1732"/>
      </w:tblGrid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10-й класс (34 учебные недели)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11-й класс (34 учебные недели)</w:t>
            </w:r>
          </w:p>
        </w:tc>
      </w:tr>
      <w:tr w:rsidR="00A37C6C" w:rsidRPr="00A37C6C" w:rsidTr="00A37C6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Родной (татарский) язык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Родная (татарская) литература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 </w:t>
            </w: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(английский)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</w:t>
            </w:r>
          </w:p>
          <w:p w:rsidR="00A37C6C" w:rsidRPr="00A37C6C" w:rsidRDefault="00A37C6C" w:rsidP="00A37C6C">
            <w:pPr>
              <w:numPr>
                <w:ilvl w:val="0"/>
                <w:numId w:val="4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анализа;</w:t>
            </w:r>
          </w:p>
          <w:p w:rsidR="00A37C6C" w:rsidRPr="00A37C6C" w:rsidRDefault="00A37C6C" w:rsidP="00A37C6C">
            <w:pPr>
              <w:numPr>
                <w:ilvl w:val="0"/>
                <w:numId w:val="4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геометрия;</w:t>
            </w:r>
          </w:p>
          <w:p w:rsidR="00A37C6C" w:rsidRPr="00A37C6C" w:rsidRDefault="00A37C6C" w:rsidP="00A37C6C">
            <w:pPr>
              <w:numPr>
                <w:ilvl w:val="0"/>
                <w:numId w:val="4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36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35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Компьютерная графика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Программирование на </w:t>
            </w:r>
            <w:proofErr w:type="spellStart"/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Python</w:t>
            </w:r>
            <w:proofErr w:type="spellEnd"/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A37C6C" w:rsidRPr="00A37C6C" w:rsidTr="00A37C6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неделю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</w:tr>
      <w:tr w:rsidR="00A37C6C" w:rsidRPr="00A37C6C" w:rsidTr="00A37C6C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 два года обучения</w:t>
            </w:r>
          </w:p>
        </w:tc>
        <w:tc>
          <w:tcPr>
            <w:tcW w:w="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C6C" w:rsidRPr="00A37C6C" w:rsidRDefault="00A37C6C" w:rsidP="00A37C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2516</w:t>
            </w:r>
          </w:p>
        </w:tc>
      </w:tr>
    </w:tbl>
    <w:p w:rsidR="00A37C6C" w:rsidRDefault="00A37C6C"/>
    <w:p w:rsidR="00A37C6C" w:rsidRDefault="00A37C6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Минимальный объем нагрузки на уровень образования составляет 2170 часов, максимальный — 2516 часов (</w:t>
      </w:r>
      <w:hyperlink r:id="rId41" w:anchor="/document/99/902350579/XA00M8E2MP/" w:tgtFrame="_self" w:history="1">
        <w:r>
          <w:rPr>
            <w:rStyle w:val="a8"/>
            <w:rFonts w:ascii="Arial" w:hAnsi="Arial" w:cs="Arial"/>
            <w:color w:val="01745C"/>
            <w:sz w:val="21"/>
            <w:szCs w:val="21"/>
          </w:rPr>
          <w:t>п. 18.3.1 ФГОС СОО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</w:p>
    <w:p w:rsidR="00A37C6C" w:rsidRDefault="00A37C6C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Во всех вариантах федерального учебного плана естественно-научного профиля на физическую культуру выделили по 2 часа. Включите третий час физкультуры во внеурочную деятельность или реализуйте за счет посещения учениками спортивных секций, школьных спортивных клубов. Так вы выполните требования </w:t>
      </w:r>
      <w:hyperlink r:id="rId42" w:anchor="/document/99/727930097/" w:tgtFrame="_self" w:history="1">
        <w:r>
          <w:rPr>
            <w:rStyle w:val="a8"/>
            <w:rFonts w:ascii="Arial" w:hAnsi="Arial" w:cs="Arial"/>
            <w:color w:val="01745C"/>
            <w:sz w:val="21"/>
            <w:szCs w:val="21"/>
          </w:rPr>
          <w:t>Концепции развития детско-юношеского спорта в Российской Федерации до 2030 года</w:t>
        </w:r>
      </w:hyperlink>
    </w:p>
    <w:p w:rsidR="00A37C6C" w:rsidRDefault="00A37C6C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Не сокращайте часы на предметы, по которым проводят ГИА: русский язык, математику, физику, химию, биологию, литературу, географию, историю, обществознание, иностранные языки, информатику (</w:t>
      </w:r>
      <w:hyperlink r:id="rId43" w:anchor="/document/99/542637893/XA00M8G2N0/" w:tgtFrame="_self" w:history="1">
        <w:r>
          <w:rPr>
            <w:rStyle w:val="a8"/>
            <w:rFonts w:ascii="Arial" w:hAnsi="Arial" w:cs="Arial"/>
            <w:color w:val="01745C"/>
            <w:sz w:val="21"/>
            <w:szCs w:val="21"/>
          </w:rPr>
          <w:t>п. 8 Порядка ГИА-11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). ГИА-11 по родным языку и литературе не проводят, однако в Порядке есть упоминание о таких экзаменах. По физкультуре ГИА нет, но по рекомендациям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на предмет выделяют 3 часа — за счет обязательной части или за счет обеих частей</w:t>
      </w:r>
    </w:p>
    <w:p w:rsidR="00A37C6C" w:rsidRDefault="00A37C6C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Проверьте, не превысила ли школа максимальную недельную нагрузку. При шестидневной учебной неделе — 37 часов в 10–11-х классах (</w:t>
      </w:r>
      <w:hyperlink r:id="rId44" w:anchor="/document/99/573500115/XA00M1K2LS/" w:tgtFrame="_self" w:history="1">
        <w:r>
          <w:rPr>
            <w:rStyle w:val="a8"/>
            <w:rFonts w:ascii="Arial" w:hAnsi="Arial" w:cs="Arial"/>
            <w:color w:val="01745C"/>
            <w:sz w:val="21"/>
            <w:szCs w:val="21"/>
          </w:rPr>
          <w:t>таблица 6.6 СанПиН 1.2.3685-21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</w:p>
    <w:p w:rsidR="00A37C6C" w:rsidRDefault="00A37C6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Не сокращайте часы на предметы, по которым необходимо в обязательном порядке применять федеральные рабочие программы. Для уровня СОО это «Русский язык», «Литература», «История», «Обществознание», «География», «Основы безопасности жизнедеятельности»</w:t>
      </w:r>
    </w:p>
    <w:p w:rsidR="00A37C6C" w:rsidRDefault="00A37C6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Общее количество часов, рекомендованных для изучения русского языка, — 136 часов: по 2 часа в неделю в 10-м и 11-м классах (</w:t>
      </w:r>
      <w:hyperlink r:id="rId45" w:anchor="/document/97/502840/dfasw2snd9/" w:tgtFrame="_self" w:history="1">
        <w:r>
          <w:rPr>
            <w:rStyle w:val="a8"/>
            <w:rFonts w:ascii="Arial" w:hAnsi="Arial" w:cs="Arial"/>
            <w:color w:val="01745C"/>
            <w:sz w:val="21"/>
            <w:szCs w:val="21"/>
          </w:rPr>
          <w:t>п. 19.5.7 ФОП СОО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</w:p>
    <w:p w:rsidR="00A37C6C" w:rsidRDefault="00A37C6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учебном плане СОО обязательно укажите индивидуальный проект (</w:t>
      </w:r>
      <w:hyperlink r:id="rId46" w:anchor="/document/99/902350579/ZAP2O503NC/" w:tgtFrame="_self" w:history="1">
        <w:r>
          <w:rPr>
            <w:rStyle w:val="a8"/>
            <w:rFonts w:ascii="Arial" w:hAnsi="Arial" w:cs="Arial"/>
            <w:color w:val="01745C"/>
            <w:sz w:val="21"/>
            <w:szCs w:val="21"/>
          </w:rPr>
          <w:t>п. 18.3.1 ФГОС СОО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</w:p>
    <w:p w:rsidR="00A37C6C" w:rsidRDefault="00A37C6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Школа вправе включить в учебный план дополнительные учебные предметы или предложить ученикам курсы по выбору из перечня, который школа сформировала в соответствии со спецификой и возможностями</w:t>
      </w:r>
    </w:p>
    <w:p w:rsidR="00A37C6C" w:rsidRDefault="00A37C6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Включите второй иностранный язык в учебный план, если родители или ученики в заявлениях выразили желание изучать предмет, а у школы есть возможность организовать изучение этого предмета</w:t>
      </w:r>
    </w:p>
    <w:p w:rsidR="00A37C6C" w:rsidRDefault="00A37C6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Включите предметы в учебный план, если родители и ученики </w:t>
      </w:r>
      <w:hyperlink r:id="rId47" w:anchor="/document/118/68519/" w:tgtFrame="_self" w:history="1">
        <w:r>
          <w:rPr>
            <w:rStyle w:val="a8"/>
            <w:rFonts w:ascii="Arial" w:hAnsi="Arial" w:cs="Arial"/>
            <w:color w:val="0047B3"/>
            <w:sz w:val="21"/>
            <w:szCs w:val="21"/>
          </w:rPr>
          <w:t>в заявлениях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выразили желание изучать родной язык и родную литературу, а в школе есть возможность организовать изучение этих предметов</w:t>
      </w:r>
    </w:p>
    <w:p w:rsidR="00A37C6C" w:rsidRDefault="00A37C6C"/>
    <w:sectPr w:rsidR="00A3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7EF"/>
    <w:multiLevelType w:val="multilevel"/>
    <w:tmpl w:val="845A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03568"/>
    <w:multiLevelType w:val="multilevel"/>
    <w:tmpl w:val="359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B06C5"/>
    <w:multiLevelType w:val="multilevel"/>
    <w:tmpl w:val="A76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05E17"/>
    <w:multiLevelType w:val="multilevel"/>
    <w:tmpl w:val="DC7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82A04"/>
    <w:multiLevelType w:val="multilevel"/>
    <w:tmpl w:val="15D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C3A31"/>
    <w:multiLevelType w:val="multilevel"/>
    <w:tmpl w:val="3878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B7097"/>
    <w:multiLevelType w:val="multilevel"/>
    <w:tmpl w:val="471E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3758F"/>
    <w:multiLevelType w:val="multilevel"/>
    <w:tmpl w:val="66F4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C38A9"/>
    <w:multiLevelType w:val="multilevel"/>
    <w:tmpl w:val="D73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32718"/>
    <w:multiLevelType w:val="multilevel"/>
    <w:tmpl w:val="E720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447C4"/>
    <w:multiLevelType w:val="multilevel"/>
    <w:tmpl w:val="E1D8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F3136"/>
    <w:multiLevelType w:val="multilevel"/>
    <w:tmpl w:val="4F0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111E2"/>
    <w:multiLevelType w:val="multilevel"/>
    <w:tmpl w:val="906C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6A0563"/>
    <w:multiLevelType w:val="multilevel"/>
    <w:tmpl w:val="8D2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674AD"/>
    <w:multiLevelType w:val="multilevel"/>
    <w:tmpl w:val="CEA4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34D3A"/>
    <w:multiLevelType w:val="multilevel"/>
    <w:tmpl w:val="CEEE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71178"/>
    <w:multiLevelType w:val="multilevel"/>
    <w:tmpl w:val="BC4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E17B68"/>
    <w:multiLevelType w:val="multilevel"/>
    <w:tmpl w:val="299E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4A7460"/>
    <w:multiLevelType w:val="multilevel"/>
    <w:tmpl w:val="92A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602C0"/>
    <w:multiLevelType w:val="multilevel"/>
    <w:tmpl w:val="544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F5447"/>
    <w:multiLevelType w:val="multilevel"/>
    <w:tmpl w:val="E15A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A4C1D"/>
    <w:multiLevelType w:val="multilevel"/>
    <w:tmpl w:val="5664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97F64"/>
    <w:multiLevelType w:val="multilevel"/>
    <w:tmpl w:val="F744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C0999"/>
    <w:multiLevelType w:val="multilevel"/>
    <w:tmpl w:val="B8E2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138C5"/>
    <w:multiLevelType w:val="multilevel"/>
    <w:tmpl w:val="430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F4B66"/>
    <w:multiLevelType w:val="multilevel"/>
    <w:tmpl w:val="81A6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9F5893"/>
    <w:multiLevelType w:val="multilevel"/>
    <w:tmpl w:val="9020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1C0AE2"/>
    <w:multiLevelType w:val="multilevel"/>
    <w:tmpl w:val="577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5C4D66"/>
    <w:multiLevelType w:val="multilevel"/>
    <w:tmpl w:val="EB6C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974BB"/>
    <w:multiLevelType w:val="multilevel"/>
    <w:tmpl w:val="FA9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B1391A"/>
    <w:multiLevelType w:val="multilevel"/>
    <w:tmpl w:val="ABCC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E6EE0"/>
    <w:multiLevelType w:val="multilevel"/>
    <w:tmpl w:val="CE82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4C185C"/>
    <w:multiLevelType w:val="multilevel"/>
    <w:tmpl w:val="6B52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747"/>
    <w:multiLevelType w:val="multilevel"/>
    <w:tmpl w:val="A5BC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3E4079"/>
    <w:multiLevelType w:val="multilevel"/>
    <w:tmpl w:val="4DE2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C4021A"/>
    <w:multiLevelType w:val="multilevel"/>
    <w:tmpl w:val="803E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476F87"/>
    <w:multiLevelType w:val="multilevel"/>
    <w:tmpl w:val="BDBA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8643D1"/>
    <w:multiLevelType w:val="multilevel"/>
    <w:tmpl w:val="F30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EA2896"/>
    <w:multiLevelType w:val="multilevel"/>
    <w:tmpl w:val="5E6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25439F"/>
    <w:multiLevelType w:val="multilevel"/>
    <w:tmpl w:val="DE1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5816C0"/>
    <w:multiLevelType w:val="multilevel"/>
    <w:tmpl w:val="0D2C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9C3073"/>
    <w:multiLevelType w:val="multilevel"/>
    <w:tmpl w:val="F66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103DA5"/>
    <w:multiLevelType w:val="multilevel"/>
    <w:tmpl w:val="6004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7"/>
  </w:num>
  <w:num w:numId="3">
    <w:abstractNumId w:val="27"/>
  </w:num>
  <w:num w:numId="4">
    <w:abstractNumId w:val="40"/>
  </w:num>
  <w:num w:numId="5">
    <w:abstractNumId w:val="20"/>
  </w:num>
  <w:num w:numId="6">
    <w:abstractNumId w:val="25"/>
  </w:num>
  <w:num w:numId="7">
    <w:abstractNumId w:val="22"/>
  </w:num>
  <w:num w:numId="8">
    <w:abstractNumId w:val="39"/>
  </w:num>
  <w:num w:numId="9">
    <w:abstractNumId w:val="2"/>
  </w:num>
  <w:num w:numId="10">
    <w:abstractNumId w:val="5"/>
  </w:num>
  <w:num w:numId="11">
    <w:abstractNumId w:val="33"/>
  </w:num>
  <w:num w:numId="12">
    <w:abstractNumId w:val="37"/>
  </w:num>
  <w:num w:numId="13">
    <w:abstractNumId w:val="15"/>
  </w:num>
  <w:num w:numId="14">
    <w:abstractNumId w:val="17"/>
  </w:num>
  <w:num w:numId="15">
    <w:abstractNumId w:val="10"/>
  </w:num>
  <w:num w:numId="16">
    <w:abstractNumId w:val="38"/>
  </w:num>
  <w:num w:numId="17">
    <w:abstractNumId w:val="21"/>
  </w:num>
  <w:num w:numId="18">
    <w:abstractNumId w:val="42"/>
  </w:num>
  <w:num w:numId="19">
    <w:abstractNumId w:val="19"/>
  </w:num>
  <w:num w:numId="20">
    <w:abstractNumId w:val="36"/>
  </w:num>
  <w:num w:numId="21">
    <w:abstractNumId w:val="31"/>
  </w:num>
  <w:num w:numId="22">
    <w:abstractNumId w:val="28"/>
  </w:num>
  <w:num w:numId="23">
    <w:abstractNumId w:val="16"/>
  </w:num>
  <w:num w:numId="24">
    <w:abstractNumId w:val="26"/>
  </w:num>
  <w:num w:numId="25">
    <w:abstractNumId w:val="9"/>
  </w:num>
  <w:num w:numId="26">
    <w:abstractNumId w:val="32"/>
  </w:num>
  <w:num w:numId="27">
    <w:abstractNumId w:val="6"/>
  </w:num>
  <w:num w:numId="28">
    <w:abstractNumId w:val="8"/>
  </w:num>
  <w:num w:numId="29">
    <w:abstractNumId w:val="18"/>
  </w:num>
  <w:num w:numId="30">
    <w:abstractNumId w:val="30"/>
  </w:num>
  <w:num w:numId="31">
    <w:abstractNumId w:val="29"/>
  </w:num>
  <w:num w:numId="32">
    <w:abstractNumId w:val="3"/>
  </w:num>
  <w:num w:numId="33">
    <w:abstractNumId w:val="13"/>
  </w:num>
  <w:num w:numId="34">
    <w:abstractNumId w:val="23"/>
  </w:num>
  <w:num w:numId="35">
    <w:abstractNumId w:val="11"/>
  </w:num>
  <w:num w:numId="36">
    <w:abstractNumId w:val="4"/>
  </w:num>
  <w:num w:numId="37">
    <w:abstractNumId w:val="14"/>
  </w:num>
  <w:num w:numId="38">
    <w:abstractNumId w:val="35"/>
  </w:num>
  <w:num w:numId="39">
    <w:abstractNumId w:val="34"/>
  </w:num>
  <w:num w:numId="40">
    <w:abstractNumId w:val="24"/>
  </w:num>
  <w:num w:numId="41">
    <w:abstractNumId w:val="1"/>
  </w:num>
  <w:num w:numId="42">
    <w:abstractNumId w:val="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6C"/>
    <w:rsid w:val="002B5E23"/>
    <w:rsid w:val="00547BE2"/>
    <w:rsid w:val="00A37C6C"/>
    <w:rsid w:val="00D339CA"/>
    <w:rsid w:val="00DB74C9"/>
    <w:rsid w:val="00DC3CCA"/>
    <w:rsid w:val="00EE3CEC"/>
    <w:rsid w:val="00F0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5EED6-D411-413F-A0BF-AC714F33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3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A37C6C"/>
  </w:style>
  <w:style w:type="character" w:customStyle="1" w:styleId="fill">
    <w:name w:val="fill"/>
    <w:basedOn w:val="a0"/>
    <w:rsid w:val="00A37C6C"/>
  </w:style>
  <w:style w:type="character" w:styleId="a8">
    <w:name w:val="Hyperlink"/>
    <w:basedOn w:val="a0"/>
    <w:uiPriority w:val="99"/>
    <w:semiHidden/>
    <w:unhideWhenUsed/>
    <w:rsid w:val="00A37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47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45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4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43" Type="http://schemas.openxmlformats.org/officeDocument/2006/relationships/hyperlink" Target="https://1zavuch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4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5482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Кычкина Антонина Анатольевна</cp:lastModifiedBy>
  <cp:revision>2</cp:revision>
  <dcterms:created xsi:type="dcterms:W3CDTF">2023-04-25T12:29:00Z</dcterms:created>
  <dcterms:modified xsi:type="dcterms:W3CDTF">2023-04-25T12:29:00Z</dcterms:modified>
</cp:coreProperties>
</file>